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7E4" w:rsidRDefault="008805DD" w:rsidP="008805DD">
      <w:pPr>
        <w:spacing w:after="0"/>
        <w:ind w:left="-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«</w:t>
      </w:r>
      <w:r w:rsidR="00E727E4" w:rsidRPr="008805DD">
        <w:rPr>
          <w:rFonts w:ascii="Times New Roman" w:hAnsi="Times New Roman" w:cs="Times New Roman"/>
          <w:b/>
          <w:sz w:val="24"/>
          <w:szCs w:val="24"/>
        </w:rPr>
        <w:t>Прове</w:t>
      </w:r>
      <w:bookmarkStart w:id="0" w:name="_GoBack"/>
      <w:bookmarkEnd w:id="0"/>
      <w:r w:rsidR="00E727E4" w:rsidRPr="008805DD">
        <w:rPr>
          <w:rFonts w:ascii="Times New Roman" w:hAnsi="Times New Roman" w:cs="Times New Roman"/>
          <w:b/>
          <w:sz w:val="24"/>
          <w:szCs w:val="24"/>
        </w:rPr>
        <w:t>рка ГАУСО СО «КЦСОН «Золотая осень»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Нижний Тагил»</w:t>
      </w:r>
      <w:r w:rsidR="00E727E4" w:rsidRPr="008805DD">
        <w:rPr>
          <w:rFonts w:ascii="Times New Roman" w:hAnsi="Times New Roman" w:cs="Times New Roman"/>
          <w:b/>
          <w:sz w:val="24"/>
          <w:szCs w:val="24"/>
        </w:rPr>
        <w:t xml:space="preserve"> Министерством финансов Свердловской области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27E4" w:rsidRPr="008805DD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оду»</w:t>
      </w:r>
    </w:p>
    <w:p w:rsidR="008805DD" w:rsidRDefault="008805DD" w:rsidP="008805DD">
      <w:pPr>
        <w:spacing w:after="0"/>
        <w:ind w:left="-142" w:firstLine="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805DD" w:rsidRDefault="008805DD" w:rsidP="008805DD">
      <w:pPr>
        <w:spacing w:after="0"/>
        <w:ind w:left="-142"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Манькова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Н.В., заместитель директора </w:t>
      </w:r>
    </w:p>
    <w:p w:rsidR="008805DD" w:rsidRPr="008805DD" w:rsidRDefault="008805DD" w:rsidP="008805DD">
      <w:pPr>
        <w:spacing w:after="0"/>
        <w:ind w:left="-142"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5DD">
        <w:rPr>
          <w:rFonts w:ascii="Times New Roman" w:hAnsi="Times New Roman" w:cs="Times New Roman"/>
          <w:b/>
          <w:sz w:val="24"/>
          <w:szCs w:val="24"/>
        </w:rPr>
        <w:t>ГАУСО СО «КЦСОН «Золотая осень»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города Нижний Тагил»</w:t>
      </w:r>
    </w:p>
    <w:p w:rsidR="00E727E4" w:rsidRPr="008805DD" w:rsidRDefault="00E727E4" w:rsidP="008805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3D23" w:rsidRPr="008805DD" w:rsidRDefault="00E727E4" w:rsidP="008805D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       С 28 января 2025г. </w:t>
      </w:r>
      <w:r w:rsidR="00737127" w:rsidRPr="008805DD">
        <w:rPr>
          <w:rFonts w:ascii="Times New Roman" w:hAnsi="Times New Roman" w:cs="Times New Roman"/>
          <w:sz w:val="24"/>
          <w:szCs w:val="24"/>
        </w:rPr>
        <w:t xml:space="preserve">(срок проведения – 30 дней) </w:t>
      </w:r>
      <w:r w:rsidRPr="008805D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884615" w:rsidRPr="008805DD">
        <w:rPr>
          <w:rFonts w:ascii="Times New Roman" w:hAnsi="Times New Roman" w:cs="Times New Roman"/>
          <w:sz w:val="24"/>
          <w:szCs w:val="24"/>
        </w:rPr>
        <w:t>приказа Министерства финансов Свердловской области</w:t>
      </w:r>
      <w:r w:rsidRPr="008805DD">
        <w:rPr>
          <w:rFonts w:ascii="Times New Roman" w:hAnsi="Times New Roman" w:cs="Times New Roman"/>
          <w:sz w:val="24"/>
          <w:szCs w:val="24"/>
        </w:rPr>
        <w:t xml:space="preserve"> в нашем учреждении была проведена документарная проверка соблюдения ГАУСО СО «КЦСОН «Золотая осень»</w:t>
      </w:r>
      <w:r w:rsidR="00737127" w:rsidRPr="008805DD">
        <w:rPr>
          <w:rFonts w:ascii="Times New Roman" w:hAnsi="Times New Roman" w:cs="Times New Roman"/>
          <w:sz w:val="24"/>
          <w:szCs w:val="24"/>
        </w:rPr>
        <w:t xml:space="preserve"> требований Федерального закона № 223-ФЗ «О закупках товаров, работ, услуг отдельными видами юридических лиц» и иных принятых в соответствии с ним нормативных актов РФ. Для проведения проверки </w:t>
      </w:r>
      <w:proofErr w:type="spellStart"/>
      <w:r w:rsidR="003A0F20" w:rsidRPr="008805DD">
        <w:rPr>
          <w:rFonts w:ascii="Times New Roman" w:hAnsi="Times New Roman" w:cs="Times New Roman"/>
          <w:sz w:val="24"/>
          <w:szCs w:val="24"/>
        </w:rPr>
        <w:t>минфином</w:t>
      </w:r>
      <w:proofErr w:type="spellEnd"/>
      <w:r w:rsidR="003A0F20" w:rsidRPr="008805DD">
        <w:rPr>
          <w:rFonts w:ascii="Times New Roman" w:hAnsi="Times New Roman" w:cs="Times New Roman"/>
          <w:sz w:val="24"/>
          <w:szCs w:val="24"/>
        </w:rPr>
        <w:t xml:space="preserve"> была сформирована комиссия в составе трех специалистов и </w:t>
      </w:r>
      <w:proofErr w:type="spellStart"/>
      <w:r w:rsidR="003A0F20" w:rsidRPr="008805DD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3A0F20" w:rsidRPr="008805DD">
        <w:rPr>
          <w:rFonts w:ascii="Times New Roman" w:hAnsi="Times New Roman" w:cs="Times New Roman"/>
          <w:sz w:val="24"/>
          <w:szCs w:val="24"/>
        </w:rPr>
        <w:t xml:space="preserve">. о. начальника межрайонного отдела контрольно-ревизионной работы в городе Нижний Тагил управления финансового контроля. </w:t>
      </w:r>
      <w:r w:rsidR="00884615" w:rsidRPr="008805DD">
        <w:rPr>
          <w:rFonts w:ascii="Times New Roman" w:hAnsi="Times New Roman" w:cs="Times New Roman"/>
          <w:sz w:val="24"/>
          <w:szCs w:val="24"/>
        </w:rPr>
        <w:t>Проверяемый период: 2022 год- истекший период 2025 года</w:t>
      </w:r>
    </w:p>
    <w:p w:rsidR="003A0F20" w:rsidRPr="008805DD" w:rsidRDefault="003A0F20" w:rsidP="009F179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       Приказом «О документарной проверке» утвержден </w:t>
      </w:r>
      <w:r w:rsidRPr="008805DD">
        <w:rPr>
          <w:rFonts w:ascii="Times New Roman" w:hAnsi="Times New Roman" w:cs="Times New Roman"/>
          <w:sz w:val="24"/>
          <w:szCs w:val="24"/>
          <w:u w:val="single"/>
        </w:rPr>
        <w:t>Перечень основных вопросов, подлежащих изучению в ходе проведения документарной проверки:</w:t>
      </w:r>
    </w:p>
    <w:p w:rsidR="00583992" w:rsidRPr="008805DD" w:rsidRDefault="00583992" w:rsidP="009F17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с</w:t>
      </w:r>
      <w:r w:rsidR="009F179D" w:rsidRPr="008805DD">
        <w:rPr>
          <w:rFonts w:ascii="Times New Roman" w:hAnsi="Times New Roman" w:cs="Times New Roman"/>
          <w:sz w:val="24"/>
          <w:szCs w:val="24"/>
        </w:rPr>
        <w:t xml:space="preserve">облюдение требований, предусмотренных частями 2.2 и 2.6 статьи 2 Федерального закона 223 </w:t>
      </w:r>
      <w:r w:rsidR="0086387E" w:rsidRPr="008805DD">
        <w:rPr>
          <w:rFonts w:ascii="Times New Roman" w:hAnsi="Times New Roman" w:cs="Times New Roman"/>
          <w:sz w:val="24"/>
          <w:szCs w:val="24"/>
        </w:rPr>
        <w:t>ФЗ «О закупке товаров, работ, услуг отдельными видами юридических</w:t>
      </w:r>
      <w:r w:rsidRPr="008805DD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3A0F20" w:rsidRPr="008805DD" w:rsidRDefault="00583992" w:rsidP="009F17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соответствие положения заказчика о закупке товаров, работ, услуг при осуществлении закупок Типовому положению о закупках;</w:t>
      </w:r>
    </w:p>
    <w:p w:rsidR="00583992" w:rsidRPr="008805DD" w:rsidRDefault="00583992" w:rsidP="009F17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предоставление приоритета товарам российского происхождения, работам, услугам, выполняемым, оказываемым российскими лицами, при осуществлении закупок путем проведения конкурса, аукциона и иных способов закупки, за исключением закупки у единственного поставщика, по отношению к товарам, происходящим из иностранного государства;</w:t>
      </w:r>
    </w:p>
    <w:p w:rsidR="00583992" w:rsidRPr="008805DD" w:rsidRDefault="00583992" w:rsidP="009F17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правильность определения и обоснования начальной (максимальной) цены договора, заключаемого с единственным поставщиком, начальной цены единицы товара;</w:t>
      </w:r>
    </w:p>
    <w:p w:rsidR="00583992" w:rsidRPr="008805DD" w:rsidRDefault="00583992" w:rsidP="009F17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соблюдение тре</w:t>
      </w:r>
      <w:r w:rsidR="004D4BEC" w:rsidRPr="008805DD">
        <w:rPr>
          <w:rFonts w:ascii="Times New Roman" w:hAnsi="Times New Roman" w:cs="Times New Roman"/>
          <w:sz w:val="24"/>
          <w:szCs w:val="24"/>
        </w:rPr>
        <w:t>бований, касающихся обязанности осуществления заказчиком закупок у субъектов малого и среднего предпринимательства;</w:t>
      </w:r>
    </w:p>
    <w:p w:rsidR="004D4BEC" w:rsidRPr="008805DD" w:rsidRDefault="004D4BEC" w:rsidP="009F17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соответствие поставленного товара, выполненной работы или оказанной услуги условиям </w:t>
      </w:r>
      <w:r w:rsidR="007E111F" w:rsidRPr="008805DD">
        <w:rPr>
          <w:rFonts w:ascii="Times New Roman" w:hAnsi="Times New Roman" w:cs="Times New Roman"/>
          <w:sz w:val="24"/>
          <w:szCs w:val="24"/>
        </w:rPr>
        <w:t>договора;</w:t>
      </w:r>
    </w:p>
    <w:p w:rsidR="007E111F" w:rsidRPr="008805DD" w:rsidRDefault="007E111F" w:rsidP="009F179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своевременность, полнота и достоверность отражения в документах учета поставленного товара или выполненной работы;</w:t>
      </w:r>
    </w:p>
    <w:p w:rsidR="00884615" w:rsidRPr="008805DD" w:rsidRDefault="007E111F" w:rsidP="0088461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884615" w:rsidRPr="008805DD" w:rsidRDefault="0084150F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        </w:t>
      </w:r>
      <w:r w:rsidR="00884615" w:rsidRPr="008805DD">
        <w:rPr>
          <w:rFonts w:ascii="Times New Roman" w:hAnsi="Times New Roman" w:cs="Times New Roman"/>
          <w:sz w:val="24"/>
          <w:szCs w:val="24"/>
        </w:rPr>
        <w:t xml:space="preserve">При проведении документарной проверки комиссией проведено </w:t>
      </w:r>
      <w:r w:rsidR="00153238" w:rsidRPr="008805DD">
        <w:rPr>
          <w:rFonts w:ascii="Times New Roman" w:hAnsi="Times New Roman" w:cs="Times New Roman"/>
          <w:sz w:val="24"/>
          <w:szCs w:val="24"/>
        </w:rPr>
        <w:t>документальное изучение финансовых документов, бухгалтерских и отчетных документов, а также документов и информации об осуществлении закупок, размещенных в ЕИС.</w:t>
      </w:r>
    </w:p>
    <w:p w:rsidR="00153238" w:rsidRPr="008805DD" w:rsidRDefault="00153238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     В ходе контрольного мероприятия проведены осмотры и контрольные обмеры выполненных ремонтных работ на объектах, работ по замене пожарной сигнализации и ограждению территории, благоустройству территории с устройством тротуарной плитки и доступной среды, осмотр движимого и недвижимого имущества.</w:t>
      </w:r>
    </w:p>
    <w:p w:rsidR="00153238" w:rsidRPr="008805DD" w:rsidRDefault="00153238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        По результату проверки учреждению был выдан Акт документарной проверки с выявленными нарушениями.</w:t>
      </w:r>
    </w:p>
    <w:p w:rsidR="00153238" w:rsidRPr="008805DD" w:rsidRDefault="00153238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805DD">
        <w:rPr>
          <w:rFonts w:ascii="Times New Roman" w:hAnsi="Times New Roman" w:cs="Times New Roman"/>
          <w:b/>
          <w:sz w:val="24"/>
          <w:szCs w:val="24"/>
        </w:rPr>
        <w:t>Основные нарушения:</w:t>
      </w:r>
    </w:p>
    <w:p w:rsidR="00503847" w:rsidRPr="008805DD" w:rsidRDefault="00153238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- </w:t>
      </w:r>
      <w:r w:rsidR="00503847" w:rsidRPr="008805DD">
        <w:rPr>
          <w:rFonts w:ascii="Times New Roman" w:hAnsi="Times New Roman" w:cs="Times New Roman"/>
          <w:sz w:val="24"/>
          <w:szCs w:val="24"/>
        </w:rPr>
        <w:t>в 2023 году н</w:t>
      </w:r>
      <w:r w:rsidRPr="008805DD">
        <w:rPr>
          <w:rFonts w:ascii="Times New Roman" w:hAnsi="Times New Roman" w:cs="Times New Roman"/>
          <w:sz w:val="24"/>
          <w:szCs w:val="24"/>
        </w:rPr>
        <w:t>е соблюдена</w:t>
      </w:r>
      <w:r w:rsidR="00503847" w:rsidRPr="008805DD">
        <w:rPr>
          <w:rFonts w:ascii="Times New Roman" w:hAnsi="Times New Roman" w:cs="Times New Roman"/>
          <w:sz w:val="24"/>
          <w:szCs w:val="24"/>
        </w:rPr>
        <w:t xml:space="preserve"> минимальная доля закупок товаров российского происхождения по 2 договорам;</w:t>
      </w:r>
    </w:p>
    <w:p w:rsidR="00153238" w:rsidRPr="008805DD" w:rsidRDefault="00503847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lastRenderedPageBreak/>
        <w:t>- при обосновании НМЦД на поставку товара использован</w:t>
      </w:r>
      <w:r w:rsidR="00153238" w:rsidRPr="008805DD">
        <w:rPr>
          <w:rFonts w:ascii="Times New Roman" w:hAnsi="Times New Roman" w:cs="Times New Roman"/>
          <w:sz w:val="24"/>
          <w:szCs w:val="24"/>
        </w:rPr>
        <w:t xml:space="preserve"> </w:t>
      </w:r>
      <w:r w:rsidRPr="008805DD">
        <w:rPr>
          <w:rFonts w:ascii="Times New Roman" w:hAnsi="Times New Roman" w:cs="Times New Roman"/>
          <w:sz w:val="24"/>
          <w:szCs w:val="24"/>
        </w:rPr>
        <w:t>только один способ получения ценовой информации (анализ общедоступной ценовой информации или коммерческие предложения);</w:t>
      </w:r>
    </w:p>
    <w:p w:rsidR="00503847" w:rsidRPr="008805DD" w:rsidRDefault="00503847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- при выполнении ремонтных работ приняты и оплачены подрядчику фактически невыполненные объемы работ;</w:t>
      </w:r>
    </w:p>
    <w:p w:rsidR="00503847" w:rsidRPr="008805DD" w:rsidRDefault="00503847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- происхождение и качество строительных материалов (щебень, песок), использованных при выполнении работ не подтверждено документами о качестве (паспортами)</w:t>
      </w:r>
      <w:r w:rsidR="005524EE" w:rsidRPr="008805DD">
        <w:rPr>
          <w:rFonts w:ascii="Times New Roman" w:hAnsi="Times New Roman" w:cs="Times New Roman"/>
          <w:sz w:val="24"/>
          <w:szCs w:val="24"/>
        </w:rPr>
        <w:t>;</w:t>
      </w:r>
    </w:p>
    <w:p w:rsidR="005524EE" w:rsidRPr="008805DD" w:rsidRDefault="005524EE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- принято оборудование (ТСР, компьютерная техника), не соответствующее условиям договора в части страны-производителя;</w:t>
      </w:r>
    </w:p>
    <w:p w:rsidR="005524EE" w:rsidRPr="008805DD" w:rsidRDefault="005524EE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- не приняты к бухгалтерскому учету отдельными объектами система СКУД, пожарная сигнализация и пешеходная дорожка из тротуарной плитки;</w:t>
      </w:r>
    </w:p>
    <w:p w:rsidR="005524EE" w:rsidRPr="008805DD" w:rsidRDefault="005524EE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>- в заключенные договоры не включены условия, предусмотренные пунктом 5 статьи 78.1 Бюджетного кодекса РФ.</w:t>
      </w:r>
    </w:p>
    <w:p w:rsidR="005524EE" w:rsidRPr="008805DD" w:rsidRDefault="005524EE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8805DD">
        <w:rPr>
          <w:rFonts w:ascii="Times New Roman" w:hAnsi="Times New Roman" w:cs="Times New Roman"/>
          <w:sz w:val="24"/>
          <w:szCs w:val="24"/>
        </w:rPr>
        <w:t xml:space="preserve">        Нами составлен План устранения выявленных нарушений, согласованный с начальником управления финансового контроля Министерства финансов Свердловской области, с конкретными сроками устранения нарушений в течение года.</w:t>
      </w:r>
    </w:p>
    <w:p w:rsidR="005524EE" w:rsidRPr="0084150F" w:rsidRDefault="005524EE" w:rsidP="00884615">
      <w:pPr>
        <w:pStyle w:val="a3"/>
        <w:spacing w:after="0"/>
        <w:ind w:left="-207"/>
        <w:jc w:val="both"/>
        <w:rPr>
          <w:rFonts w:ascii="Times New Roman" w:hAnsi="Times New Roman" w:cs="Times New Roman"/>
          <w:sz w:val="32"/>
          <w:szCs w:val="32"/>
        </w:rPr>
      </w:pPr>
    </w:p>
    <w:sectPr w:rsidR="005524EE" w:rsidRPr="00841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CB77AA"/>
    <w:multiLevelType w:val="hybridMultilevel"/>
    <w:tmpl w:val="B2A6FEA6"/>
    <w:lvl w:ilvl="0" w:tplc="460CC330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9B"/>
    <w:rsid w:val="00153238"/>
    <w:rsid w:val="0037636F"/>
    <w:rsid w:val="003A0F20"/>
    <w:rsid w:val="004D4BEC"/>
    <w:rsid w:val="00503847"/>
    <w:rsid w:val="005524EE"/>
    <w:rsid w:val="00583992"/>
    <w:rsid w:val="005E29AF"/>
    <w:rsid w:val="00737127"/>
    <w:rsid w:val="007E111F"/>
    <w:rsid w:val="0084150F"/>
    <w:rsid w:val="0086387E"/>
    <w:rsid w:val="008805DD"/>
    <w:rsid w:val="00884615"/>
    <w:rsid w:val="0089189B"/>
    <w:rsid w:val="00963D23"/>
    <w:rsid w:val="009F179D"/>
    <w:rsid w:val="00DA65B1"/>
    <w:rsid w:val="00E7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89F14-488D-4E1D-BA1A-1EA2802C6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7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1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15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ОМО</cp:lastModifiedBy>
  <cp:revision>6</cp:revision>
  <cp:lastPrinted>2025-06-02T12:15:00Z</cp:lastPrinted>
  <dcterms:created xsi:type="dcterms:W3CDTF">2025-05-28T07:25:00Z</dcterms:created>
  <dcterms:modified xsi:type="dcterms:W3CDTF">2025-12-26T05:29:00Z</dcterms:modified>
</cp:coreProperties>
</file>